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FDC1" w14:textId="77777777" w:rsidR="00ED2F5D" w:rsidRDefault="00A41C69">
      <w:pPr>
        <w:pStyle w:val="Title"/>
        <w:bidi/>
        <w:ind w:left="4080" w:right="1010"/>
        <w:jc w:val="left"/>
      </w:pPr>
      <w:r>
        <w:rPr>
          <w:spacing w:val="-4"/>
          <w:rtl/>
        </w:rPr>
        <w:t>ﺟﺪول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tl/>
        </w:rPr>
        <w:t>اﻃﻼﻋﺎت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tl/>
        </w:rPr>
        <w:t>اﻋﻀﺎى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tl/>
        </w:rPr>
        <w:t>ﻫﻴﺌﺖ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tl/>
        </w:rPr>
        <w:t>ﻋﻠﻤﻲ</w:t>
      </w:r>
      <w:r>
        <w:rPr>
          <w:rFonts w:ascii="Times New Roman" w:cs="Times New Roman"/>
          <w:spacing w:val="-4"/>
          <w:rtl/>
        </w:rPr>
        <w:t xml:space="preserve"> </w:t>
      </w:r>
      <w:r>
        <w:rPr>
          <w:rtl/>
        </w:rPr>
        <w:t>ﮔﺮوه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tl/>
        </w:rPr>
        <w:t>ﻓﻠﺴﻔﻪ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tl/>
        </w:rPr>
        <w:t>وﺣﻜﻤﺖ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tl/>
        </w:rPr>
        <w:t>اﺳﻼﻣﻲ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tl/>
        </w:rPr>
        <w:t>داﻧﺸﮕﺎه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tl/>
        </w:rPr>
        <w:t>ﻓﺮدوﺳﻲ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tl/>
        </w:rPr>
        <w:t>ﻣﺸﻬﺪ</w:t>
      </w:r>
    </w:p>
    <w:p w14:paraId="66D27674" w14:textId="77777777" w:rsidR="00ED2F5D" w:rsidRDefault="00ED2F5D">
      <w:pPr>
        <w:pStyle w:val="BodyText"/>
        <w:spacing w:before="60"/>
        <w:rPr>
          <w:rFonts w:ascii="B Nazanin"/>
          <w:b w:val="0"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670"/>
        <w:gridCol w:w="4142"/>
        <w:gridCol w:w="992"/>
        <w:gridCol w:w="1972"/>
        <w:gridCol w:w="2400"/>
        <w:gridCol w:w="686"/>
      </w:tblGrid>
      <w:tr w:rsidR="00537101" w14:paraId="3E31FA91" w14:textId="77777777" w:rsidTr="00073C04">
        <w:trPr>
          <w:trHeight w:val="978"/>
        </w:trPr>
        <w:tc>
          <w:tcPr>
            <w:tcW w:w="4221" w:type="dxa"/>
            <w:gridSpan w:val="2"/>
            <w:shd w:val="clear" w:color="auto" w:fill="E7E6E6"/>
          </w:tcPr>
          <w:p w14:paraId="331739D4" w14:textId="77777777" w:rsidR="00537101" w:rsidRDefault="00537101">
            <w:pPr>
              <w:pStyle w:val="TableParagraph"/>
              <w:bidi/>
              <w:spacing w:before="1"/>
              <w:ind w:left="1271" w:right="1293" w:firstLine="236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z w:val="24"/>
                <w:szCs w:val="24"/>
                <w:rtl/>
              </w:rPr>
              <w:t>راه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ﻫﺎى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ارﺗﺒﺎﻃﻲ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pacing w:val="-2"/>
                <w:sz w:val="24"/>
                <w:szCs w:val="24"/>
              </w:rPr>
              <w:t>)</w:t>
            </w:r>
            <w:r>
              <w:rPr>
                <w:rFonts w:ascii="B Nazanin" w:cs="B Nazanin"/>
                <w:spacing w:val="-2"/>
                <w:sz w:val="24"/>
                <w:szCs w:val="24"/>
                <w:rtl/>
              </w:rPr>
              <w:t>اﻳﻤﻴﻞ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و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ﺷﻤﺎره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ﻫﻤﺮاه</w:t>
            </w:r>
            <w:r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4142" w:type="dxa"/>
            <w:vMerge w:val="restart"/>
            <w:shd w:val="clear" w:color="auto" w:fill="E7E6E6"/>
          </w:tcPr>
          <w:p w14:paraId="1D1243E6" w14:textId="77777777" w:rsidR="00537101" w:rsidRDefault="00537101">
            <w:pPr>
              <w:pStyle w:val="TableParagraph"/>
              <w:spacing w:before="1"/>
              <w:jc w:val="left"/>
              <w:rPr>
                <w:rFonts w:ascii="B Nazanin"/>
                <w:sz w:val="24"/>
              </w:rPr>
            </w:pPr>
          </w:p>
          <w:p w14:paraId="60C385C6" w14:textId="77777777" w:rsidR="00537101" w:rsidRDefault="00537101">
            <w:pPr>
              <w:pStyle w:val="TableParagraph"/>
              <w:bidi/>
              <w:spacing w:line="355" w:lineRule="exact"/>
              <w:ind w:left="1577" w:right="1596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pacing w:val="-2"/>
                <w:sz w:val="24"/>
                <w:szCs w:val="24"/>
                <w:rtl/>
              </w:rPr>
              <w:t>وﺑﮕﺎه</w:t>
            </w:r>
            <w:r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ﺷﺨﺼﻲ</w:t>
            </w:r>
          </w:p>
          <w:p w14:paraId="47EFF81D" w14:textId="77777777" w:rsidR="00537101" w:rsidRDefault="00537101">
            <w:pPr>
              <w:pStyle w:val="TableParagraph"/>
              <w:bidi/>
              <w:ind w:left="1721" w:right="156" w:hanging="1584"/>
              <w:jc w:val="left"/>
              <w:rPr>
                <w:rFonts w:ascii="B Nazanin" w:cs="B Nazanin"/>
                <w:sz w:val="24"/>
                <w:szCs w:val="24"/>
              </w:rPr>
            </w:pPr>
            <w:proofErr w:type="gramStart"/>
            <w:r>
              <w:rPr>
                <w:rFonts w:ascii="B Nazanin" w:cs="B Nazanin"/>
                <w:sz w:val="24"/>
                <w:szCs w:val="24"/>
              </w:rPr>
              <w:t>)</w:t>
            </w:r>
            <w:r>
              <w:rPr>
                <w:rFonts w:ascii="B Nazanin" w:cs="B Nazanin"/>
                <w:sz w:val="24"/>
                <w:szCs w:val="24"/>
                <w:rtl/>
              </w:rPr>
              <w:t>ﺟﻬﺖ</w:t>
            </w:r>
            <w:proofErr w:type="gramEnd"/>
            <w:r>
              <w:rPr>
                <w:rFonts w:ascii="Times New Roman" w:cs="Times New Roman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دﺳﺘﺮﺳﻲ</w:t>
            </w:r>
            <w:r>
              <w:rPr>
                <w:rFonts w:asci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ﺑﻪ</w:t>
            </w:r>
            <w:r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ﻋﻼﻳﻖ</w:t>
            </w:r>
            <w:r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ﭘﮋوﻫﺸﻲ</w:t>
            </w:r>
            <w:r>
              <w:rPr>
                <w:rFonts w:asci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و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رزوﻣﻪ</w:t>
            </w:r>
            <w:r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آﻣﻮزﺷﻲ</w:t>
            </w:r>
            <w:r>
              <w:rPr>
                <w:rFonts w:ascii="B Nazanin" w:cs="B Nazanin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pacing w:val="-2"/>
                <w:sz w:val="24"/>
                <w:szCs w:val="24"/>
                <w:rtl/>
              </w:rPr>
              <w:t>ﭘﮋوﻫﺸﻲ</w:t>
            </w:r>
            <w:r>
              <w:rPr>
                <w:rFonts w:ascii="B Nazanin" w:cs="B Nazanin"/>
                <w:spacing w:val="-2"/>
                <w:sz w:val="24"/>
                <w:szCs w:val="24"/>
              </w:rPr>
              <w:t>(</w:t>
            </w:r>
          </w:p>
        </w:tc>
        <w:tc>
          <w:tcPr>
            <w:tcW w:w="992" w:type="dxa"/>
            <w:vMerge w:val="restart"/>
            <w:shd w:val="clear" w:color="auto" w:fill="E7E6E6"/>
          </w:tcPr>
          <w:p w14:paraId="134247BC" w14:textId="77777777" w:rsidR="00537101" w:rsidRDefault="00537101">
            <w:pPr>
              <w:pStyle w:val="TableParagraph"/>
              <w:spacing w:before="1"/>
              <w:jc w:val="left"/>
              <w:rPr>
                <w:rFonts w:ascii="B Nazanin"/>
                <w:sz w:val="24"/>
              </w:rPr>
            </w:pPr>
          </w:p>
          <w:p w14:paraId="70C6C2BF" w14:textId="77777777" w:rsidR="00537101" w:rsidRDefault="00537101">
            <w:pPr>
              <w:pStyle w:val="TableParagraph"/>
              <w:bidi/>
              <w:ind w:left="124" w:right="147" w:firstLine="155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pacing w:val="-2"/>
                <w:sz w:val="24"/>
                <w:szCs w:val="24"/>
                <w:rtl/>
              </w:rPr>
              <w:t>ﻣﺮﺗﺒﻪ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pacing w:val="-2"/>
                <w:sz w:val="24"/>
                <w:szCs w:val="24"/>
                <w:rtl/>
              </w:rPr>
              <w:t>داﻧﺸﮕﺎﻫﻲ</w:t>
            </w:r>
          </w:p>
        </w:tc>
        <w:tc>
          <w:tcPr>
            <w:tcW w:w="1972" w:type="dxa"/>
            <w:vMerge w:val="restart"/>
            <w:shd w:val="clear" w:color="auto" w:fill="E7E6E6"/>
          </w:tcPr>
          <w:p w14:paraId="142A1638" w14:textId="77777777" w:rsidR="00537101" w:rsidRDefault="00537101">
            <w:pPr>
              <w:pStyle w:val="TableParagraph"/>
              <w:jc w:val="left"/>
              <w:rPr>
                <w:rFonts w:ascii="B Nazanin"/>
                <w:sz w:val="24"/>
              </w:rPr>
            </w:pPr>
          </w:p>
          <w:p w14:paraId="2DA32D80" w14:textId="77777777" w:rsidR="00537101" w:rsidRDefault="00537101">
            <w:pPr>
              <w:pStyle w:val="TableParagraph"/>
              <w:jc w:val="left"/>
              <w:rPr>
                <w:rFonts w:ascii="B Nazanin"/>
                <w:sz w:val="24"/>
              </w:rPr>
            </w:pPr>
          </w:p>
          <w:p w14:paraId="68154218" w14:textId="77777777" w:rsidR="00537101" w:rsidRDefault="00537101">
            <w:pPr>
              <w:pStyle w:val="TableParagraph"/>
              <w:bidi/>
              <w:spacing w:before="1"/>
              <w:ind w:left="877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pacing w:val="-4"/>
                <w:sz w:val="24"/>
                <w:szCs w:val="24"/>
                <w:rtl/>
              </w:rPr>
              <w:t>ﮔﺮوه</w:t>
            </w:r>
          </w:p>
        </w:tc>
        <w:tc>
          <w:tcPr>
            <w:tcW w:w="2400" w:type="dxa"/>
            <w:vMerge w:val="restart"/>
            <w:shd w:val="clear" w:color="auto" w:fill="E7E6E6"/>
          </w:tcPr>
          <w:p w14:paraId="12956E36" w14:textId="77777777" w:rsidR="00537101" w:rsidRDefault="00537101">
            <w:pPr>
              <w:pStyle w:val="TableParagraph"/>
              <w:spacing w:before="1"/>
              <w:jc w:val="left"/>
              <w:rPr>
                <w:rFonts w:ascii="B Nazanin"/>
                <w:sz w:val="24"/>
              </w:rPr>
            </w:pPr>
          </w:p>
          <w:p w14:paraId="09B1B8C8" w14:textId="77777777" w:rsidR="00537101" w:rsidRDefault="00537101">
            <w:pPr>
              <w:pStyle w:val="TableParagraph"/>
              <w:bidi/>
              <w:ind w:left="553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pacing w:val="-5"/>
                <w:sz w:val="24"/>
                <w:szCs w:val="24"/>
                <w:rtl/>
              </w:rPr>
              <w:t>ﻧﺎم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وﻧﺎم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ﺧﺎﻧﻮادﮔﻲ</w:t>
            </w:r>
          </w:p>
        </w:tc>
        <w:tc>
          <w:tcPr>
            <w:tcW w:w="686" w:type="dxa"/>
            <w:vMerge w:val="restart"/>
            <w:shd w:val="clear" w:color="auto" w:fill="E7E6E6"/>
          </w:tcPr>
          <w:p w14:paraId="020A75C0" w14:textId="77777777" w:rsidR="00537101" w:rsidRDefault="00537101">
            <w:pPr>
              <w:pStyle w:val="TableParagraph"/>
              <w:spacing w:before="1"/>
              <w:jc w:val="left"/>
              <w:rPr>
                <w:rFonts w:ascii="B Nazanin"/>
                <w:sz w:val="24"/>
              </w:rPr>
            </w:pPr>
          </w:p>
          <w:p w14:paraId="6653F6DA" w14:textId="77777777" w:rsidR="00537101" w:rsidRDefault="00537101">
            <w:pPr>
              <w:pStyle w:val="TableParagraph"/>
              <w:bidi/>
              <w:ind w:left="166" w:right="112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pacing w:val="-4"/>
                <w:sz w:val="24"/>
                <w:szCs w:val="24"/>
                <w:rtl/>
              </w:rPr>
              <w:t>ردﻳﻒ</w:t>
            </w:r>
          </w:p>
        </w:tc>
      </w:tr>
      <w:tr w:rsidR="00537101" w14:paraId="43F7BD37" w14:textId="77777777" w:rsidTr="00073C04">
        <w:trPr>
          <w:trHeight w:val="829"/>
        </w:trPr>
        <w:tc>
          <w:tcPr>
            <w:tcW w:w="2551" w:type="dxa"/>
            <w:shd w:val="clear" w:color="auto" w:fill="E7E6E6"/>
          </w:tcPr>
          <w:p w14:paraId="1E665057" w14:textId="77777777" w:rsidR="00537101" w:rsidRDefault="00537101">
            <w:pPr>
              <w:pStyle w:val="TableParagraph"/>
              <w:bidi/>
              <w:spacing w:before="1"/>
              <w:ind w:left="1051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pacing w:val="-2"/>
                <w:sz w:val="24"/>
                <w:szCs w:val="24"/>
                <w:rtl/>
              </w:rPr>
              <w:t>اﻳﻤﻴﻞ</w:t>
            </w:r>
          </w:p>
        </w:tc>
        <w:tc>
          <w:tcPr>
            <w:tcW w:w="1670" w:type="dxa"/>
            <w:shd w:val="clear" w:color="auto" w:fill="E7E6E6"/>
          </w:tcPr>
          <w:p w14:paraId="5624CDE8" w14:textId="77777777" w:rsidR="00537101" w:rsidRDefault="00537101">
            <w:pPr>
              <w:pStyle w:val="TableParagraph"/>
              <w:bidi/>
              <w:spacing w:before="1"/>
              <w:ind w:left="357"/>
              <w:jc w:val="left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pacing w:val="-2"/>
                <w:sz w:val="24"/>
                <w:szCs w:val="24"/>
                <w:rtl/>
              </w:rPr>
              <w:t>ﺷﻤﺎره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ﺗﻤﺎس</w:t>
            </w:r>
          </w:p>
        </w:tc>
        <w:tc>
          <w:tcPr>
            <w:tcW w:w="4142" w:type="dxa"/>
            <w:vMerge/>
            <w:tcBorders>
              <w:top w:val="nil"/>
            </w:tcBorders>
            <w:shd w:val="clear" w:color="auto" w:fill="E7E6E6"/>
          </w:tcPr>
          <w:p w14:paraId="5CFC0EE0" w14:textId="77777777" w:rsidR="00537101" w:rsidRDefault="0053710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7E6E6"/>
          </w:tcPr>
          <w:p w14:paraId="6DB4173D" w14:textId="77777777" w:rsidR="00537101" w:rsidRDefault="00537101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  <w:shd w:val="clear" w:color="auto" w:fill="E7E6E6"/>
          </w:tcPr>
          <w:p w14:paraId="30EC70E7" w14:textId="77777777" w:rsidR="00537101" w:rsidRDefault="00537101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E7E6E6"/>
          </w:tcPr>
          <w:p w14:paraId="79B41D90" w14:textId="77777777" w:rsidR="00537101" w:rsidRDefault="00537101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E7E6E6"/>
          </w:tcPr>
          <w:p w14:paraId="0DDF20BD" w14:textId="77777777" w:rsidR="00537101" w:rsidRDefault="00537101">
            <w:pPr>
              <w:rPr>
                <w:sz w:val="2"/>
                <w:szCs w:val="2"/>
              </w:rPr>
            </w:pPr>
          </w:p>
        </w:tc>
      </w:tr>
      <w:tr w:rsidR="00537101" w14:paraId="15E23E32" w14:textId="77777777" w:rsidTr="00073C04">
        <w:trPr>
          <w:trHeight w:val="577"/>
        </w:trPr>
        <w:tc>
          <w:tcPr>
            <w:tcW w:w="2551" w:type="dxa"/>
          </w:tcPr>
          <w:p w14:paraId="1222B68F" w14:textId="77777777" w:rsidR="00537101" w:rsidRDefault="00782A04">
            <w:pPr>
              <w:pStyle w:val="TableParagraph"/>
              <w:spacing w:line="292" w:lineRule="exact"/>
              <w:ind w:left="25" w:right="4"/>
              <w:jc w:val="center"/>
              <w:rPr>
                <w:rFonts w:ascii="Calibri"/>
                <w:sz w:val="24"/>
              </w:rPr>
            </w:pPr>
            <w:hyperlink r:id="rId4">
              <w:r w:rsidR="00537101">
                <w:rPr>
                  <w:rFonts w:ascii="Calibri"/>
                  <w:color w:val="0562C1"/>
                  <w:spacing w:val="-2"/>
                  <w:sz w:val="24"/>
                  <w:u w:val="single" w:color="0562C1"/>
                </w:rPr>
                <w:t>iavareshki@um.ac.ir</w:t>
              </w:r>
            </w:hyperlink>
          </w:p>
        </w:tc>
        <w:tc>
          <w:tcPr>
            <w:tcW w:w="1670" w:type="dxa"/>
          </w:tcPr>
          <w:p w14:paraId="58C23BAD" w14:textId="77777777" w:rsidR="00537101" w:rsidRPr="00630E88" w:rsidRDefault="00537101" w:rsidP="00220DCE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z w:val="24"/>
                <w:szCs w:val="24"/>
              </w:rPr>
            </w:pPr>
            <w:r w:rsidRPr="00630E88">
              <w:rPr>
                <w:rFonts w:ascii="Tahoma"/>
                <w:spacing w:val="-2"/>
                <w:sz w:val="24"/>
                <w:szCs w:val="24"/>
                <w:lang w:bidi="fa-IR"/>
              </w:rPr>
              <w:t>٠٩١٥٩١٠٤٧٥٨</w:t>
            </w:r>
          </w:p>
        </w:tc>
        <w:tc>
          <w:tcPr>
            <w:tcW w:w="4142" w:type="dxa"/>
            <w:vAlign w:val="center"/>
          </w:tcPr>
          <w:p w14:paraId="2E7850BD" w14:textId="057A1B53" w:rsidR="00537101" w:rsidRDefault="00782A04" w:rsidP="00F37F71">
            <w:pPr>
              <w:pStyle w:val="TableParagraph"/>
              <w:spacing w:line="292" w:lineRule="exact"/>
              <w:ind w:left="18"/>
              <w:jc w:val="center"/>
              <w:rPr>
                <w:rFonts w:ascii="Calibri"/>
                <w:sz w:val="24"/>
              </w:rPr>
            </w:pPr>
            <w:hyperlink r:id="rId5" w:history="1">
              <w:r w:rsidR="00537101" w:rsidRPr="004B0DBA">
                <w:rPr>
                  <w:rStyle w:val="Hyperlink"/>
                  <w:rFonts w:ascii="Calibri"/>
                  <w:sz w:val="24"/>
                </w:rPr>
                <w:t>https://prof.um.ac.ir/javareshki/</w:t>
              </w:r>
            </w:hyperlink>
          </w:p>
        </w:tc>
        <w:tc>
          <w:tcPr>
            <w:tcW w:w="992" w:type="dxa"/>
          </w:tcPr>
          <w:p w14:paraId="1174F698" w14:textId="77777777" w:rsidR="00537101" w:rsidRDefault="00537101">
            <w:pPr>
              <w:pStyle w:val="TableParagraph"/>
              <w:bidi/>
              <w:spacing w:line="425" w:lineRule="exact"/>
              <w:ind w:left="2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ﺩﺍﻧﺸﻴﺎﺭ</w:t>
            </w:r>
          </w:p>
        </w:tc>
        <w:tc>
          <w:tcPr>
            <w:tcW w:w="1972" w:type="dxa"/>
          </w:tcPr>
          <w:p w14:paraId="4F24E13C" w14:textId="77777777" w:rsidR="00537101" w:rsidRDefault="00537101">
            <w:pPr>
              <w:pStyle w:val="TableParagraph"/>
              <w:bidi/>
              <w:spacing w:line="425" w:lineRule="exact"/>
              <w:ind w:left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ﻓﻠﺴﻔﻪ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ﻭﺣﻜﻤﺖ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ﺍﺳﻼﻣﻲ</w:t>
            </w:r>
          </w:p>
        </w:tc>
        <w:tc>
          <w:tcPr>
            <w:tcW w:w="2400" w:type="dxa"/>
          </w:tcPr>
          <w:p w14:paraId="54E1A798" w14:textId="77777777" w:rsidR="00537101" w:rsidRDefault="00537101">
            <w:pPr>
              <w:pStyle w:val="TableParagraph"/>
              <w:bidi/>
              <w:spacing w:line="425" w:lineRule="exact"/>
              <w:ind w:left="2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ﺩﻛﺘﺮ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ﻋﺒﺎﺱ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ﺟﻮﺍﺭﺷﻜﻴﺎﻥ</w:t>
            </w:r>
          </w:p>
        </w:tc>
        <w:tc>
          <w:tcPr>
            <w:tcW w:w="686" w:type="dxa"/>
          </w:tcPr>
          <w:p w14:paraId="6FE7422A" w14:textId="77777777" w:rsidR="00537101" w:rsidRDefault="00537101">
            <w:pPr>
              <w:pStyle w:val="TableParagraph"/>
              <w:spacing w:line="287" w:lineRule="exact"/>
              <w:ind w:left="2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١</w:t>
            </w:r>
          </w:p>
        </w:tc>
      </w:tr>
      <w:tr w:rsidR="00537101" w14:paraId="23B3A998" w14:textId="77777777" w:rsidTr="00073C04">
        <w:trPr>
          <w:trHeight w:val="851"/>
        </w:trPr>
        <w:tc>
          <w:tcPr>
            <w:tcW w:w="2551" w:type="dxa"/>
          </w:tcPr>
          <w:p w14:paraId="2378BE3C" w14:textId="77777777" w:rsidR="00537101" w:rsidRDefault="00782A04">
            <w:pPr>
              <w:pStyle w:val="TableParagraph"/>
              <w:spacing w:line="292" w:lineRule="exact"/>
              <w:ind w:left="25" w:right="4"/>
              <w:jc w:val="center"/>
              <w:rPr>
                <w:rFonts w:ascii="Calibri"/>
                <w:sz w:val="24"/>
              </w:rPr>
            </w:pPr>
            <w:hyperlink r:id="rId6">
              <w:r w:rsidR="00537101">
                <w:rPr>
                  <w:rFonts w:ascii="Calibri"/>
                  <w:color w:val="0562C1"/>
                  <w:spacing w:val="-2"/>
                  <w:sz w:val="24"/>
                  <w:u w:val="single" w:color="0562C1"/>
                </w:rPr>
                <w:t>shahrudi@um.ac.ir</w:t>
              </w:r>
            </w:hyperlink>
          </w:p>
        </w:tc>
        <w:tc>
          <w:tcPr>
            <w:tcW w:w="1670" w:type="dxa"/>
          </w:tcPr>
          <w:p w14:paraId="6A26D4DE" w14:textId="77777777" w:rsidR="00537101" w:rsidRPr="00220DCE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 w:cs="B Nazanin"/>
                <w:sz w:val="24"/>
                <w:szCs w:val="24"/>
              </w:rPr>
            </w:pPr>
            <w:r w:rsidRPr="00220DCE">
              <w:rPr>
                <w:rFonts w:ascii="Tahoma" w:cs="B Nazanin"/>
                <w:spacing w:val="-2"/>
                <w:sz w:val="24"/>
                <w:szCs w:val="24"/>
              </w:rPr>
              <w:t>٠٩١٥٥١٦١٣٩٥</w:t>
            </w:r>
          </w:p>
        </w:tc>
        <w:tc>
          <w:tcPr>
            <w:tcW w:w="4142" w:type="dxa"/>
            <w:vAlign w:val="center"/>
          </w:tcPr>
          <w:p w14:paraId="6EC13704" w14:textId="77777777" w:rsidR="00537101" w:rsidRDefault="00782A04" w:rsidP="00F37F71">
            <w:pPr>
              <w:pStyle w:val="TableParagraph"/>
              <w:spacing w:line="292" w:lineRule="exact"/>
              <w:ind w:left="18"/>
              <w:jc w:val="center"/>
              <w:rPr>
                <w:rFonts w:ascii="Calibri"/>
                <w:sz w:val="24"/>
              </w:rPr>
            </w:pPr>
            <w:hyperlink r:id="rId7">
              <w:r w:rsidR="00537101">
                <w:rPr>
                  <w:rFonts w:ascii="Calibri"/>
                  <w:spacing w:val="-2"/>
                  <w:sz w:val="24"/>
                </w:rPr>
                <w:t>http://shahrudi.profcms.um.ac.ir</w:t>
              </w:r>
            </w:hyperlink>
          </w:p>
        </w:tc>
        <w:tc>
          <w:tcPr>
            <w:tcW w:w="992" w:type="dxa"/>
          </w:tcPr>
          <w:p w14:paraId="158F4010" w14:textId="77777777" w:rsidR="00537101" w:rsidRDefault="00537101">
            <w:pPr>
              <w:pStyle w:val="TableParagraph"/>
              <w:bidi/>
              <w:spacing w:before="1"/>
              <w:ind w:left="2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ﺍﺳﺘﺎﺩ</w:t>
            </w:r>
          </w:p>
        </w:tc>
        <w:tc>
          <w:tcPr>
            <w:tcW w:w="1972" w:type="dxa"/>
          </w:tcPr>
          <w:p w14:paraId="3399679A" w14:textId="77777777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ﻓﻠﺴﻔﻪ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ﻭﺣﻜﻤﺖ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ﺍﺳﻼﻣﻲ</w:t>
            </w:r>
          </w:p>
        </w:tc>
        <w:tc>
          <w:tcPr>
            <w:tcW w:w="2400" w:type="dxa"/>
          </w:tcPr>
          <w:p w14:paraId="1F2844DB" w14:textId="77777777" w:rsidR="00537101" w:rsidRDefault="00537101">
            <w:pPr>
              <w:pStyle w:val="TableParagraph"/>
              <w:bidi/>
              <w:spacing w:before="1" w:line="426" w:lineRule="exact"/>
              <w:ind w:left="2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ﺩﻛﺘﺮ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ﺳﻴﺪﻣﺮﺗﻀﻲ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ﺣﺴﻴﻨﻲ</w:t>
            </w:r>
          </w:p>
          <w:p w14:paraId="66E64B17" w14:textId="77777777" w:rsidR="00537101" w:rsidRDefault="00537101">
            <w:pPr>
              <w:pStyle w:val="TableParagraph"/>
              <w:bidi/>
              <w:spacing w:line="405" w:lineRule="exact"/>
              <w:ind w:left="8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ﺷﺎﻫﺮﻭﺩى</w:t>
            </w:r>
          </w:p>
        </w:tc>
        <w:tc>
          <w:tcPr>
            <w:tcW w:w="686" w:type="dxa"/>
          </w:tcPr>
          <w:p w14:paraId="2BDBA0C7" w14:textId="77777777" w:rsidR="00537101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٢</w:t>
            </w:r>
          </w:p>
        </w:tc>
      </w:tr>
      <w:tr w:rsidR="00537101" w14:paraId="79894750" w14:textId="77777777" w:rsidTr="00073C04">
        <w:trPr>
          <w:trHeight w:val="587"/>
        </w:trPr>
        <w:tc>
          <w:tcPr>
            <w:tcW w:w="2551" w:type="dxa"/>
          </w:tcPr>
          <w:p w14:paraId="3E7DE1A5" w14:textId="77777777" w:rsidR="00537101" w:rsidRDefault="00782A04">
            <w:pPr>
              <w:pStyle w:val="TableParagraph"/>
              <w:spacing w:before="1"/>
              <w:ind w:left="25" w:right="4"/>
              <w:jc w:val="center"/>
              <w:rPr>
                <w:rFonts w:ascii="Calibri"/>
                <w:sz w:val="24"/>
              </w:rPr>
            </w:pPr>
            <w:hyperlink r:id="rId8">
              <w:r w:rsidR="00537101">
                <w:rPr>
                  <w:rFonts w:ascii="Calibri"/>
                  <w:color w:val="0562C1"/>
                  <w:spacing w:val="-2"/>
                  <w:sz w:val="24"/>
                  <w:u w:val="single" w:color="0562C1"/>
                </w:rPr>
                <w:t>elmi@um.ac.ir</w:t>
              </w:r>
            </w:hyperlink>
          </w:p>
        </w:tc>
        <w:tc>
          <w:tcPr>
            <w:tcW w:w="1670" w:type="dxa"/>
          </w:tcPr>
          <w:p w14:paraId="7E463DF8" w14:textId="77777777" w:rsidR="00537101" w:rsidRPr="00630E88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z w:val="24"/>
                <w:szCs w:val="24"/>
              </w:rPr>
            </w:pPr>
            <w:r w:rsidRPr="00630E88">
              <w:rPr>
                <w:rFonts w:ascii="Tahoma"/>
                <w:spacing w:val="-2"/>
                <w:sz w:val="24"/>
                <w:szCs w:val="24"/>
              </w:rPr>
              <w:t>٠٩١٥٣١١٣٨٠٩</w:t>
            </w:r>
          </w:p>
        </w:tc>
        <w:tc>
          <w:tcPr>
            <w:tcW w:w="4142" w:type="dxa"/>
            <w:vAlign w:val="center"/>
          </w:tcPr>
          <w:p w14:paraId="67C45AC9" w14:textId="77777777" w:rsidR="00537101" w:rsidRDefault="00782A04" w:rsidP="00F37F71">
            <w:pPr>
              <w:pStyle w:val="TableParagraph"/>
              <w:spacing w:before="1"/>
              <w:ind w:left="18"/>
              <w:jc w:val="center"/>
              <w:rPr>
                <w:rFonts w:ascii="Calibri"/>
                <w:sz w:val="24"/>
              </w:rPr>
            </w:pPr>
            <w:hyperlink r:id="rId9">
              <w:r w:rsidR="00537101">
                <w:rPr>
                  <w:rFonts w:ascii="Calibri"/>
                  <w:spacing w:val="-2"/>
                  <w:sz w:val="24"/>
                </w:rPr>
                <w:t>http://elmi.profcms.um.ac.ir</w:t>
              </w:r>
            </w:hyperlink>
          </w:p>
        </w:tc>
        <w:tc>
          <w:tcPr>
            <w:tcW w:w="992" w:type="dxa"/>
          </w:tcPr>
          <w:p w14:paraId="75B14C7B" w14:textId="77777777" w:rsidR="00537101" w:rsidRDefault="00537101">
            <w:pPr>
              <w:pStyle w:val="TableParagraph"/>
              <w:bidi/>
              <w:spacing w:before="1"/>
              <w:ind w:left="2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ﺩﺍﻧﺸﻴﺎﺭ</w:t>
            </w:r>
          </w:p>
        </w:tc>
        <w:tc>
          <w:tcPr>
            <w:tcW w:w="1972" w:type="dxa"/>
          </w:tcPr>
          <w:p w14:paraId="2DCFFA67" w14:textId="77777777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ﻓﻠﺴﻔﻪ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ﻭﺣﻜﻤﺖ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ﺍﺳﻼﻣﻲ</w:t>
            </w:r>
          </w:p>
        </w:tc>
        <w:tc>
          <w:tcPr>
            <w:tcW w:w="2400" w:type="dxa"/>
          </w:tcPr>
          <w:p w14:paraId="1EC614AA" w14:textId="77777777" w:rsidR="00537101" w:rsidRDefault="00537101">
            <w:pPr>
              <w:pStyle w:val="TableParagraph"/>
              <w:bidi/>
              <w:spacing w:before="1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ﺩﻛﺘﺮ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ﻣﺤﻤﺪﻛﺎﻇﻢ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ﻋﻠﻤﻲ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ﺳﻮﻻ</w:t>
            </w:r>
          </w:p>
        </w:tc>
        <w:tc>
          <w:tcPr>
            <w:tcW w:w="686" w:type="dxa"/>
          </w:tcPr>
          <w:p w14:paraId="30139008" w14:textId="77777777" w:rsidR="00537101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٣</w:t>
            </w:r>
          </w:p>
        </w:tc>
      </w:tr>
      <w:tr w:rsidR="00537101" w14:paraId="182895F9" w14:textId="77777777" w:rsidTr="00073C04">
        <w:trPr>
          <w:trHeight w:val="585"/>
        </w:trPr>
        <w:tc>
          <w:tcPr>
            <w:tcW w:w="2551" w:type="dxa"/>
          </w:tcPr>
          <w:p w14:paraId="2281C20C" w14:textId="77777777" w:rsidR="00537101" w:rsidRDefault="00782A04">
            <w:pPr>
              <w:pStyle w:val="TableParagraph"/>
              <w:spacing w:line="292" w:lineRule="exact"/>
              <w:ind w:left="25" w:right="4"/>
              <w:jc w:val="center"/>
              <w:rPr>
                <w:rFonts w:ascii="Calibri"/>
                <w:sz w:val="24"/>
              </w:rPr>
            </w:pPr>
            <w:hyperlink r:id="rId10">
              <w:r w:rsidR="00537101">
                <w:rPr>
                  <w:rFonts w:ascii="Calibri"/>
                  <w:color w:val="0562C1"/>
                  <w:spacing w:val="-2"/>
                  <w:sz w:val="24"/>
                  <w:u w:val="single" w:color="0562C1"/>
                </w:rPr>
                <w:t>kohansal@um.ac.ir</w:t>
              </w:r>
            </w:hyperlink>
          </w:p>
        </w:tc>
        <w:tc>
          <w:tcPr>
            <w:tcW w:w="1670" w:type="dxa"/>
          </w:tcPr>
          <w:p w14:paraId="66FE151B" w14:textId="77777777" w:rsidR="00537101" w:rsidRPr="00630E88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z w:val="24"/>
                <w:szCs w:val="24"/>
              </w:rPr>
            </w:pPr>
            <w:r w:rsidRPr="00630E88">
              <w:rPr>
                <w:rFonts w:ascii="Tahoma"/>
                <w:spacing w:val="-2"/>
                <w:sz w:val="24"/>
                <w:szCs w:val="24"/>
              </w:rPr>
              <w:t>٠</w:t>
            </w:r>
            <w:r w:rsidRPr="00220DCE">
              <w:rPr>
                <w:rFonts w:ascii="Tahoma"/>
                <w:spacing w:val="-2"/>
                <w:sz w:val="24"/>
                <w:szCs w:val="24"/>
              </w:rPr>
              <w:t>٩١٥٣١٦٣٨٧١</w:t>
            </w:r>
          </w:p>
        </w:tc>
        <w:tc>
          <w:tcPr>
            <w:tcW w:w="4142" w:type="dxa"/>
            <w:vAlign w:val="center"/>
          </w:tcPr>
          <w:p w14:paraId="3C7CA957" w14:textId="77777777" w:rsidR="00537101" w:rsidRDefault="00782A04" w:rsidP="00F37F71">
            <w:pPr>
              <w:pStyle w:val="TableParagraph"/>
              <w:spacing w:line="292" w:lineRule="exact"/>
              <w:ind w:left="18"/>
              <w:jc w:val="center"/>
              <w:rPr>
                <w:rFonts w:ascii="Calibri"/>
                <w:sz w:val="24"/>
              </w:rPr>
            </w:pPr>
            <w:hyperlink r:id="rId11">
              <w:r w:rsidR="00537101">
                <w:rPr>
                  <w:rFonts w:ascii="Calibri"/>
                  <w:color w:val="0562C1"/>
                  <w:spacing w:val="-2"/>
                  <w:sz w:val="24"/>
                  <w:u w:val="single" w:color="0562C1"/>
                </w:rPr>
                <w:t>http://kohansal-a.profcms.um.ac</w:t>
              </w:r>
              <w:r w:rsidR="00537101">
                <w:rPr>
                  <w:rFonts w:ascii="Calibri"/>
                  <w:spacing w:val="-2"/>
                  <w:sz w:val="24"/>
                </w:rPr>
                <w:t>.ir</w:t>
              </w:r>
            </w:hyperlink>
          </w:p>
        </w:tc>
        <w:tc>
          <w:tcPr>
            <w:tcW w:w="992" w:type="dxa"/>
          </w:tcPr>
          <w:p w14:paraId="68365696" w14:textId="77777777" w:rsidR="00537101" w:rsidRDefault="00537101">
            <w:pPr>
              <w:pStyle w:val="TableParagraph"/>
              <w:bidi/>
              <w:spacing w:line="425" w:lineRule="exact"/>
              <w:ind w:left="2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ﺩﺍﻧﺸﻴﺎﺭ</w:t>
            </w:r>
          </w:p>
        </w:tc>
        <w:tc>
          <w:tcPr>
            <w:tcW w:w="1972" w:type="dxa"/>
          </w:tcPr>
          <w:p w14:paraId="07A49ABA" w14:textId="77777777" w:rsidR="00537101" w:rsidRDefault="00537101">
            <w:pPr>
              <w:pStyle w:val="TableParagraph"/>
              <w:bidi/>
              <w:spacing w:line="425" w:lineRule="exact"/>
              <w:ind w:left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ﻓﻠﺴﻔﻪ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ﻭﺣﻜﻤﺖ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ﺍﺳﻼﻣﻲ</w:t>
            </w:r>
          </w:p>
        </w:tc>
        <w:tc>
          <w:tcPr>
            <w:tcW w:w="2400" w:type="dxa"/>
          </w:tcPr>
          <w:p w14:paraId="50D08A11" w14:textId="77777777" w:rsidR="00537101" w:rsidRDefault="00537101">
            <w:pPr>
              <w:pStyle w:val="TableParagraph"/>
              <w:bidi/>
              <w:spacing w:line="425" w:lineRule="exact"/>
              <w:ind w:left="391" w:right="4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ﺩﻛﺘﺮ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ﻋﻠﻴﺮﺿﺎ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ﻛﻬﻨﺴﺎﻝ</w:t>
            </w:r>
          </w:p>
        </w:tc>
        <w:tc>
          <w:tcPr>
            <w:tcW w:w="686" w:type="dxa"/>
          </w:tcPr>
          <w:p w14:paraId="6B4D865D" w14:textId="77777777" w:rsidR="00537101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٤</w:t>
            </w:r>
          </w:p>
        </w:tc>
      </w:tr>
      <w:tr w:rsidR="00537101" w14:paraId="140F0E21" w14:textId="77777777" w:rsidTr="00073C04">
        <w:trPr>
          <w:trHeight w:val="585"/>
        </w:trPr>
        <w:tc>
          <w:tcPr>
            <w:tcW w:w="2551" w:type="dxa"/>
          </w:tcPr>
          <w:p w14:paraId="680E326B" w14:textId="77777777" w:rsidR="00537101" w:rsidRDefault="00782A04">
            <w:pPr>
              <w:pStyle w:val="TableParagraph"/>
              <w:spacing w:line="292" w:lineRule="exact"/>
              <w:ind w:left="25" w:right="1"/>
              <w:jc w:val="center"/>
              <w:rPr>
                <w:rFonts w:ascii="Calibri"/>
                <w:sz w:val="24"/>
              </w:rPr>
            </w:pPr>
            <w:hyperlink r:id="rId12">
              <w:r w:rsidR="00537101">
                <w:rPr>
                  <w:rFonts w:ascii="Calibri"/>
                  <w:color w:val="0562C1"/>
                  <w:spacing w:val="-2"/>
                  <w:sz w:val="24"/>
                  <w:u w:val="single" w:color="0562C1"/>
                </w:rPr>
                <w:t>masoudi@um.ac.ir</w:t>
              </w:r>
            </w:hyperlink>
          </w:p>
        </w:tc>
        <w:tc>
          <w:tcPr>
            <w:tcW w:w="1670" w:type="dxa"/>
          </w:tcPr>
          <w:p w14:paraId="03B11F39" w14:textId="77777777" w:rsidR="00537101" w:rsidRPr="00630E88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z w:val="24"/>
                <w:szCs w:val="24"/>
              </w:rPr>
            </w:pPr>
            <w:r w:rsidRPr="00630E88">
              <w:rPr>
                <w:rFonts w:ascii="Tahoma"/>
                <w:spacing w:val="-2"/>
                <w:sz w:val="24"/>
                <w:szCs w:val="24"/>
              </w:rPr>
              <w:t>٠٩١٥٣١٦٣٩٩٤</w:t>
            </w:r>
          </w:p>
        </w:tc>
        <w:tc>
          <w:tcPr>
            <w:tcW w:w="4142" w:type="dxa"/>
            <w:vAlign w:val="center"/>
          </w:tcPr>
          <w:p w14:paraId="3D0773D9" w14:textId="77777777" w:rsidR="00537101" w:rsidRDefault="00782A04" w:rsidP="00F37F71">
            <w:pPr>
              <w:pStyle w:val="TableParagraph"/>
              <w:spacing w:line="292" w:lineRule="exact"/>
              <w:ind w:left="18"/>
              <w:jc w:val="center"/>
              <w:rPr>
                <w:rFonts w:ascii="Calibri"/>
                <w:sz w:val="24"/>
              </w:rPr>
            </w:pPr>
            <w:hyperlink r:id="rId13">
              <w:r w:rsidR="00537101">
                <w:rPr>
                  <w:rFonts w:ascii="Calibri"/>
                  <w:color w:val="0562C1"/>
                  <w:spacing w:val="-2"/>
                  <w:sz w:val="24"/>
                  <w:u w:val="single" w:color="0562C1"/>
                </w:rPr>
                <w:t>http://masoudi-g.profcms.um.ac</w:t>
              </w:r>
              <w:r w:rsidR="00537101">
                <w:rPr>
                  <w:rFonts w:ascii="Calibri"/>
                  <w:spacing w:val="-2"/>
                  <w:sz w:val="24"/>
                </w:rPr>
                <w:t>.ir</w:t>
              </w:r>
            </w:hyperlink>
          </w:p>
        </w:tc>
        <w:tc>
          <w:tcPr>
            <w:tcW w:w="992" w:type="dxa"/>
          </w:tcPr>
          <w:p w14:paraId="6B340D3C" w14:textId="77777777" w:rsidR="00537101" w:rsidRDefault="00537101">
            <w:pPr>
              <w:pStyle w:val="TableParagraph"/>
              <w:bidi/>
              <w:spacing w:before="1"/>
              <w:ind w:left="2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ﺍﺳﺘﺎﺩ</w:t>
            </w:r>
          </w:p>
        </w:tc>
        <w:tc>
          <w:tcPr>
            <w:tcW w:w="1972" w:type="dxa"/>
          </w:tcPr>
          <w:p w14:paraId="46ECB56D" w14:textId="77777777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ﻓﻠﺴﻔﻪ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ﻭﺣﻜﻤﺖ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ﺍﺳﻼﻣﻲ</w:t>
            </w:r>
          </w:p>
        </w:tc>
        <w:tc>
          <w:tcPr>
            <w:tcW w:w="2400" w:type="dxa"/>
          </w:tcPr>
          <w:p w14:paraId="01F8EF8B" w14:textId="77777777" w:rsidR="00537101" w:rsidRDefault="00537101">
            <w:pPr>
              <w:pStyle w:val="TableParagraph"/>
              <w:bidi/>
              <w:spacing w:before="1"/>
              <w:ind w:left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ﺩﻛﺘﺮ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ﺟﻬﺎﻧﮕﻴﺮ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ﻣﺴﻌﻮﺩى</w:t>
            </w:r>
          </w:p>
        </w:tc>
        <w:tc>
          <w:tcPr>
            <w:tcW w:w="686" w:type="dxa"/>
          </w:tcPr>
          <w:p w14:paraId="460A4BE9" w14:textId="77777777" w:rsidR="00537101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٥</w:t>
            </w:r>
          </w:p>
        </w:tc>
      </w:tr>
      <w:tr w:rsidR="00537101" w14:paraId="4FBE61E8" w14:textId="77777777" w:rsidTr="00073C04">
        <w:trPr>
          <w:trHeight w:val="551"/>
        </w:trPr>
        <w:tc>
          <w:tcPr>
            <w:tcW w:w="2551" w:type="dxa"/>
          </w:tcPr>
          <w:p w14:paraId="5BDAB3F3" w14:textId="77777777" w:rsidR="00537101" w:rsidRDefault="00782A04">
            <w:pPr>
              <w:pStyle w:val="TableParagraph"/>
              <w:spacing w:before="1"/>
              <w:ind w:left="25"/>
              <w:jc w:val="center"/>
              <w:rPr>
                <w:rFonts w:ascii="Calibri Light"/>
                <w:sz w:val="24"/>
              </w:rPr>
            </w:pPr>
            <w:hyperlink r:id="rId14">
              <w:r w:rsidR="00537101">
                <w:rPr>
                  <w:rFonts w:ascii="Calibri Light"/>
                  <w:spacing w:val="-2"/>
                  <w:sz w:val="24"/>
                </w:rPr>
                <w:t>morvarid@um.ac.ir</w:t>
              </w:r>
            </w:hyperlink>
          </w:p>
          <w:p w14:paraId="209DC25C" w14:textId="77777777" w:rsidR="00537101" w:rsidRDefault="00537101">
            <w:pPr>
              <w:pStyle w:val="TableParagraph"/>
              <w:spacing w:before="1"/>
              <w:ind w:left="25"/>
              <w:jc w:val="center"/>
              <w:rPr>
                <w:rFonts w:ascii="Calibri Light"/>
                <w:sz w:val="24"/>
                <w:rtl/>
                <w:lang w:bidi="fa-IR"/>
              </w:rPr>
            </w:pPr>
          </w:p>
        </w:tc>
        <w:tc>
          <w:tcPr>
            <w:tcW w:w="1670" w:type="dxa"/>
          </w:tcPr>
          <w:p w14:paraId="5F360A01" w14:textId="77777777" w:rsidR="00537101" w:rsidRPr="00630E88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z w:val="24"/>
                <w:szCs w:val="24"/>
              </w:rPr>
            </w:pPr>
            <w:r w:rsidRPr="00630E88">
              <w:rPr>
                <w:rFonts w:ascii="Tahoma"/>
                <w:spacing w:val="-2"/>
                <w:sz w:val="24"/>
                <w:szCs w:val="24"/>
              </w:rPr>
              <w:t>٠٩١٢٧٥٠٢٠٢٦</w:t>
            </w:r>
          </w:p>
        </w:tc>
        <w:tc>
          <w:tcPr>
            <w:tcW w:w="4142" w:type="dxa"/>
            <w:vAlign w:val="center"/>
          </w:tcPr>
          <w:p w14:paraId="3FDDDFC7" w14:textId="56F14C9A" w:rsidR="00537101" w:rsidRDefault="00782A04" w:rsidP="00F37F71">
            <w:pPr>
              <w:pStyle w:val="TableParagraph"/>
              <w:spacing w:line="292" w:lineRule="exact"/>
              <w:ind w:left="18" w:right="1"/>
              <w:jc w:val="center"/>
              <w:rPr>
                <w:rFonts w:ascii="Calibri"/>
                <w:sz w:val="24"/>
              </w:rPr>
            </w:pPr>
            <w:hyperlink r:id="rId15" w:history="1">
              <w:r w:rsidR="00537101" w:rsidRPr="00F37F71">
                <w:rPr>
                  <w:rStyle w:val="Hyperlink"/>
                  <w:rFonts w:ascii="Calibri"/>
                  <w:sz w:val="24"/>
                </w:rPr>
                <w:t>https://prof.um.ac.ir/morvarid/</w:t>
              </w:r>
            </w:hyperlink>
          </w:p>
          <w:p w14:paraId="372AA640" w14:textId="77777777" w:rsidR="00537101" w:rsidRDefault="00537101" w:rsidP="00F37F71">
            <w:pPr>
              <w:pStyle w:val="TableParagraph"/>
              <w:spacing w:line="292" w:lineRule="exact"/>
              <w:ind w:left="18" w:right="1"/>
              <w:jc w:val="center"/>
              <w:rPr>
                <w:rFonts w:ascii="Calibri"/>
                <w:sz w:val="24"/>
              </w:rPr>
            </w:pPr>
          </w:p>
        </w:tc>
        <w:tc>
          <w:tcPr>
            <w:tcW w:w="992" w:type="dxa"/>
          </w:tcPr>
          <w:p w14:paraId="6BB4A1CC" w14:textId="1463A48E" w:rsidR="00537101" w:rsidRDefault="00782A04">
            <w:pPr>
              <w:pStyle w:val="TableParagraph"/>
              <w:bidi/>
              <w:spacing w:before="1"/>
              <w:ind w:left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دانشیار</w:t>
            </w:r>
          </w:p>
        </w:tc>
        <w:tc>
          <w:tcPr>
            <w:tcW w:w="1972" w:type="dxa"/>
          </w:tcPr>
          <w:p w14:paraId="0BAFF1A5" w14:textId="77777777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ﻓﻠﺴﻔﻪ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ﻭﺣﻜﻤﺖ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ﺍﺳﻼﻣﻲ</w:t>
            </w:r>
          </w:p>
        </w:tc>
        <w:tc>
          <w:tcPr>
            <w:tcW w:w="2400" w:type="dxa"/>
          </w:tcPr>
          <w:p w14:paraId="77D5F505" w14:textId="77777777" w:rsidR="00537101" w:rsidRDefault="00537101">
            <w:pPr>
              <w:pStyle w:val="TableParagraph"/>
              <w:bidi/>
              <w:spacing w:before="1"/>
              <w:ind w:left="456"/>
              <w:jc w:val="lef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ﺩﻛﺘﺮ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ﺟﻌﻔﺮ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ﻣﺮﻭﺍﺭﻳﺪ</w:t>
            </w:r>
          </w:p>
        </w:tc>
        <w:tc>
          <w:tcPr>
            <w:tcW w:w="686" w:type="dxa"/>
          </w:tcPr>
          <w:p w14:paraId="6625B5DA" w14:textId="77777777" w:rsidR="00537101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٦</w:t>
            </w:r>
          </w:p>
        </w:tc>
      </w:tr>
      <w:tr w:rsidR="00537101" w14:paraId="70E20B16" w14:textId="77777777" w:rsidTr="00073C04">
        <w:trPr>
          <w:trHeight w:val="551"/>
        </w:trPr>
        <w:tc>
          <w:tcPr>
            <w:tcW w:w="2551" w:type="dxa"/>
          </w:tcPr>
          <w:p w14:paraId="43298106" w14:textId="21AFAB51" w:rsidR="00537101" w:rsidRDefault="00782A04">
            <w:pPr>
              <w:pStyle w:val="TableParagraph"/>
              <w:spacing w:before="1"/>
              <w:ind w:left="25"/>
              <w:jc w:val="center"/>
              <w:rPr>
                <w:rFonts w:asciiTheme="minorHAnsi" w:hAnsiTheme="minorHAnsi"/>
              </w:rPr>
            </w:pPr>
            <w:hyperlink r:id="rId16" w:history="1">
              <w:r w:rsidR="00537101" w:rsidRPr="00B717C6">
                <w:rPr>
                  <w:rStyle w:val="Hyperlink"/>
                  <w:rFonts w:asciiTheme="minorHAnsi" w:hAnsiTheme="minorHAnsi"/>
                </w:rPr>
                <w:t>v.khademzadeh@um.ac.ir</w:t>
              </w:r>
            </w:hyperlink>
          </w:p>
          <w:p w14:paraId="65256A6E" w14:textId="4F07D177" w:rsidR="00537101" w:rsidRPr="00E256D9" w:rsidRDefault="00537101">
            <w:pPr>
              <w:pStyle w:val="TableParagraph"/>
              <w:spacing w:before="1"/>
              <w:ind w:left="2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0" w:type="dxa"/>
          </w:tcPr>
          <w:p w14:paraId="6770EF1A" w14:textId="7C71D371" w:rsidR="00537101" w:rsidRPr="00220DCE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pacing w:val="-2"/>
                <w:sz w:val="28"/>
                <w:szCs w:val="28"/>
                <w:rtl/>
                <w:lang w:bidi="fa-IR"/>
              </w:rPr>
            </w:pPr>
            <w:r w:rsidRPr="00220DCE">
              <w:rPr>
                <w:rFonts w:ascii="Tahoma" w:hint="cs"/>
                <w:spacing w:val="-2"/>
                <w:sz w:val="28"/>
                <w:szCs w:val="28"/>
                <w:rtl/>
                <w:lang w:bidi="fa-IR"/>
              </w:rPr>
              <w:t>09125305743</w:t>
            </w:r>
          </w:p>
        </w:tc>
        <w:tc>
          <w:tcPr>
            <w:tcW w:w="4142" w:type="dxa"/>
            <w:vAlign w:val="center"/>
          </w:tcPr>
          <w:p w14:paraId="72919CEC" w14:textId="191BE581" w:rsidR="00537101" w:rsidRDefault="00782A04" w:rsidP="00F37F71">
            <w:pPr>
              <w:pStyle w:val="TableParagraph"/>
              <w:spacing w:line="292" w:lineRule="exact"/>
              <w:ind w:left="18" w:right="1"/>
              <w:jc w:val="center"/>
              <w:rPr>
                <w:rFonts w:ascii="Calibri"/>
                <w:color w:val="794097"/>
                <w:spacing w:val="-2"/>
                <w:sz w:val="24"/>
                <w:u w:val="single" w:color="794097"/>
                <w:rtl/>
                <w:lang w:bidi="fa-IR"/>
              </w:rPr>
            </w:pPr>
            <w:hyperlink r:id="rId17" w:history="1">
              <w:r w:rsidR="00537101" w:rsidRPr="00F37F71">
                <w:rPr>
                  <w:rStyle w:val="Hyperlink"/>
                  <w:rFonts w:ascii="Calibri"/>
                  <w:spacing w:val="-2"/>
                  <w:sz w:val="24"/>
                </w:rPr>
                <w:t>https://prof.um.ac.ir/v.khademzadeh/</w:t>
              </w:r>
            </w:hyperlink>
          </w:p>
        </w:tc>
        <w:tc>
          <w:tcPr>
            <w:tcW w:w="992" w:type="dxa"/>
          </w:tcPr>
          <w:p w14:paraId="7FA609A9" w14:textId="0F6FCCAD" w:rsidR="00537101" w:rsidRDefault="00537101">
            <w:pPr>
              <w:pStyle w:val="TableParagraph"/>
              <w:bidi/>
              <w:spacing w:before="1"/>
              <w:ind w:left="180"/>
              <w:jc w:val="left"/>
              <w:rPr>
                <w:b/>
                <w:bCs/>
                <w:spacing w:val="-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استادیار</w:t>
            </w:r>
          </w:p>
        </w:tc>
        <w:tc>
          <w:tcPr>
            <w:tcW w:w="1972" w:type="dxa"/>
          </w:tcPr>
          <w:p w14:paraId="1FCD9BD2" w14:textId="22420D68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pacing w:val="-4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فلسفه و حکمت اسلامی</w:t>
            </w:r>
          </w:p>
        </w:tc>
        <w:tc>
          <w:tcPr>
            <w:tcW w:w="2400" w:type="dxa"/>
          </w:tcPr>
          <w:p w14:paraId="2DDF91D8" w14:textId="724D9263" w:rsidR="00537101" w:rsidRDefault="00537101">
            <w:pPr>
              <w:pStyle w:val="TableParagraph"/>
              <w:bidi/>
              <w:spacing w:before="1"/>
              <w:ind w:left="456"/>
              <w:jc w:val="left"/>
              <w:rPr>
                <w:b/>
                <w:bCs/>
                <w:spacing w:val="-4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دکتر وحید خادم زاده</w:t>
            </w:r>
          </w:p>
        </w:tc>
        <w:tc>
          <w:tcPr>
            <w:tcW w:w="686" w:type="dxa"/>
          </w:tcPr>
          <w:p w14:paraId="74EADB0A" w14:textId="3F4BFA99" w:rsidR="00537101" w:rsidRPr="00B44556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pacing w:val="-10"/>
                <w:sz w:val="24"/>
                <w:szCs w:val="24"/>
                <w:rtl/>
                <w:lang w:bidi="fa-IR"/>
              </w:rPr>
            </w:pPr>
            <w:r w:rsidRPr="00B44556">
              <w:rPr>
                <w:rFonts w:ascii="Tahoma" w:hint="cs"/>
                <w:spacing w:val="-10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37101" w14:paraId="43C7B72A" w14:textId="77777777" w:rsidTr="00073C04">
        <w:trPr>
          <w:trHeight w:val="585"/>
        </w:trPr>
        <w:tc>
          <w:tcPr>
            <w:tcW w:w="2551" w:type="dxa"/>
          </w:tcPr>
          <w:p w14:paraId="55BEE8D5" w14:textId="77777777" w:rsidR="00537101" w:rsidRDefault="00782A04">
            <w:pPr>
              <w:pStyle w:val="TableParagraph"/>
              <w:spacing w:line="290" w:lineRule="atLeast"/>
              <w:ind w:left="1214" w:right="94" w:hanging="1092"/>
              <w:jc w:val="left"/>
              <w:rPr>
                <w:rFonts w:ascii="Calibri Light"/>
                <w:sz w:val="24"/>
              </w:rPr>
            </w:pPr>
            <w:hyperlink r:id="rId18">
              <w:r w:rsidR="00537101">
                <w:rPr>
                  <w:rFonts w:ascii="Calibri Light"/>
                  <w:spacing w:val="-2"/>
                  <w:sz w:val="24"/>
                </w:rPr>
                <w:t>Ma.vatandoost@um.ac.</w:t>
              </w:r>
            </w:hyperlink>
            <w:r w:rsidR="00537101"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 w:rsidR="00537101">
              <w:rPr>
                <w:rFonts w:ascii="Calibri Light"/>
                <w:spacing w:val="-6"/>
                <w:sz w:val="24"/>
              </w:rPr>
              <w:t>ir</w:t>
            </w:r>
            <w:proofErr w:type="spellEnd"/>
          </w:p>
        </w:tc>
        <w:tc>
          <w:tcPr>
            <w:tcW w:w="1670" w:type="dxa"/>
          </w:tcPr>
          <w:p w14:paraId="17F70E45" w14:textId="77777777" w:rsidR="00537101" w:rsidRPr="00630E88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z w:val="24"/>
                <w:szCs w:val="24"/>
              </w:rPr>
            </w:pPr>
            <w:r w:rsidRPr="00630E88">
              <w:rPr>
                <w:rFonts w:ascii="Tahoma"/>
                <w:spacing w:val="-2"/>
                <w:sz w:val="24"/>
                <w:szCs w:val="24"/>
              </w:rPr>
              <w:t>٠٩١٥٨٢٧٨٥٠٠</w:t>
            </w:r>
          </w:p>
        </w:tc>
        <w:tc>
          <w:tcPr>
            <w:tcW w:w="4142" w:type="dxa"/>
            <w:vAlign w:val="center"/>
          </w:tcPr>
          <w:p w14:paraId="7BEB2D34" w14:textId="77777777" w:rsidR="00537101" w:rsidRDefault="00537101" w:rsidP="00F37F71">
            <w:pPr>
              <w:pStyle w:val="TableParagraph"/>
              <w:spacing w:line="289" w:lineRule="exact"/>
              <w:ind w:left="18" w:right="2"/>
              <w:jc w:val="center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spacing w:val="-2"/>
                <w:w w:val="105"/>
                <w:sz w:val="24"/>
                <w:szCs w:val="24"/>
              </w:rPr>
              <w:t>dr</w:t>
            </w:r>
            <w:r>
              <w:rPr>
                <w:rFonts w:ascii="Tahoma" w:cs="Tahoma"/>
                <w:spacing w:val="-2"/>
                <w:w w:val="105"/>
                <w:sz w:val="24"/>
                <w:szCs w:val="24"/>
                <w:rtl/>
              </w:rPr>
              <w:t>ـ</w:t>
            </w:r>
            <w:r>
              <w:rPr>
                <w:rFonts w:ascii="Tahoma" w:cs="Tahoma"/>
                <w:spacing w:val="-2"/>
                <w:w w:val="105"/>
                <w:sz w:val="24"/>
                <w:szCs w:val="24"/>
              </w:rPr>
              <w:t>vatandoust.ir</w:t>
            </w:r>
          </w:p>
        </w:tc>
        <w:tc>
          <w:tcPr>
            <w:tcW w:w="992" w:type="dxa"/>
          </w:tcPr>
          <w:p w14:paraId="03A8A09D" w14:textId="77777777" w:rsidR="00537101" w:rsidRDefault="00537101">
            <w:pPr>
              <w:pStyle w:val="TableParagraph"/>
              <w:bidi/>
              <w:spacing w:before="1"/>
              <w:ind w:left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ﺍﺳﺘﺎﺩﻳﺎﺭ</w:t>
            </w:r>
          </w:p>
        </w:tc>
        <w:tc>
          <w:tcPr>
            <w:tcW w:w="1972" w:type="dxa"/>
          </w:tcPr>
          <w:p w14:paraId="77264873" w14:textId="77777777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ﻓﻠﺴﻔﻪ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ﻭﺣﻜﻤﺖ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ﺍﺳﻼﻣﻲ</w:t>
            </w:r>
          </w:p>
        </w:tc>
        <w:tc>
          <w:tcPr>
            <w:tcW w:w="2400" w:type="dxa"/>
          </w:tcPr>
          <w:p w14:paraId="12B6646F" w14:textId="77777777" w:rsidR="00537101" w:rsidRDefault="00537101">
            <w:pPr>
              <w:pStyle w:val="TableParagraph"/>
              <w:bidi/>
              <w:spacing w:before="1"/>
              <w:ind w:left="1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ﺩﻛﺘﺮ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ﻣﺤﻤﺪﻋﻠﻲ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ﻭﻃﻦ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ﺩﻭﺳﺖ</w:t>
            </w:r>
          </w:p>
        </w:tc>
        <w:tc>
          <w:tcPr>
            <w:tcW w:w="686" w:type="dxa"/>
          </w:tcPr>
          <w:p w14:paraId="7A37A527" w14:textId="41B17951" w:rsidR="00537101" w:rsidRPr="00B44556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z w:val="24"/>
                <w:szCs w:val="24"/>
              </w:rPr>
            </w:pPr>
            <w:r w:rsidRPr="00B44556">
              <w:rPr>
                <w:rFonts w:ascii="Tahoma" w:hint="cs"/>
                <w:spacing w:val="-10"/>
                <w:sz w:val="24"/>
                <w:szCs w:val="24"/>
                <w:rtl/>
              </w:rPr>
              <w:t>8</w:t>
            </w:r>
          </w:p>
        </w:tc>
      </w:tr>
      <w:tr w:rsidR="00537101" w14:paraId="48C2147F" w14:textId="77777777" w:rsidTr="00073C04">
        <w:trPr>
          <w:trHeight w:val="585"/>
        </w:trPr>
        <w:tc>
          <w:tcPr>
            <w:tcW w:w="2551" w:type="dxa"/>
          </w:tcPr>
          <w:p w14:paraId="4C2056D8" w14:textId="2AF12C23" w:rsidR="00537101" w:rsidRDefault="00782A04" w:rsidP="00630E88">
            <w:pPr>
              <w:pStyle w:val="TableParagraph"/>
              <w:spacing w:line="290" w:lineRule="atLeast"/>
              <w:ind w:left="1214" w:right="94" w:hanging="1092"/>
              <w:jc w:val="left"/>
            </w:pPr>
            <w:hyperlink r:id="rId19" w:history="1">
              <w:r w:rsidR="00537101" w:rsidRPr="00B717C6">
                <w:rPr>
                  <w:rStyle w:val="Hyperlink"/>
                </w:rPr>
                <w:t>airajinia@um.ac.ir</w:t>
              </w:r>
            </w:hyperlink>
          </w:p>
        </w:tc>
        <w:tc>
          <w:tcPr>
            <w:tcW w:w="1670" w:type="dxa"/>
          </w:tcPr>
          <w:p w14:paraId="0FB07D94" w14:textId="70EB468D" w:rsidR="00537101" w:rsidRPr="00630E88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pacing w:val="-2"/>
                <w:sz w:val="24"/>
                <w:szCs w:val="24"/>
                <w:rtl/>
                <w:lang w:bidi="fa-IR"/>
              </w:rPr>
            </w:pPr>
            <w:r>
              <w:rPr>
                <w:rFonts w:ascii="Tahoma" w:hint="cs"/>
                <w:spacing w:val="-2"/>
                <w:sz w:val="24"/>
                <w:szCs w:val="24"/>
                <w:rtl/>
                <w:lang w:bidi="fa-IR"/>
              </w:rPr>
              <w:t>09155595235</w:t>
            </w:r>
          </w:p>
        </w:tc>
        <w:tc>
          <w:tcPr>
            <w:tcW w:w="4142" w:type="dxa"/>
            <w:vAlign w:val="center"/>
          </w:tcPr>
          <w:p w14:paraId="419DE4AD" w14:textId="234A4833" w:rsidR="00537101" w:rsidRDefault="00782A04" w:rsidP="00F37F71">
            <w:pPr>
              <w:pStyle w:val="TableParagraph"/>
              <w:spacing w:line="289" w:lineRule="exact"/>
              <w:ind w:left="18" w:right="2"/>
              <w:jc w:val="center"/>
              <w:rPr>
                <w:rFonts w:ascii="Tahoma" w:cs="Tahoma"/>
                <w:spacing w:val="-2"/>
                <w:w w:val="105"/>
                <w:sz w:val="24"/>
                <w:szCs w:val="24"/>
              </w:rPr>
            </w:pPr>
            <w:hyperlink r:id="rId20" w:history="1">
              <w:r w:rsidR="00537101" w:rsidRPr="00B717C6">
                <w:rPr>
                  <w:rStyle w:val="Hyperlink"/>
                  <w:rFonts w:ascii="Tahoma" w:cs="Tahoma"/>
                  <w:spacing w:val="-2"/>
                  <w:w w:val="105"/>
                  <w:sz w:val="24"/>
                  <w:szCs w:val="24"/>
                </w:rPr>
                <w:t>https://prof.um.ac.ir/airajinia/</w:t>
              </w:r>
            </w:hyperlink>
          </w:p>
          <w:p w14:paraId="00CE59D5" w14:textId="7D6D43D4" w:rsidR="00537101" w:rsidRDefault="00537101" w:rsidP="00F37F71">
            <w:pPr>
              <w:pStyle w:val="TableParagraph"/>
              <w:spacing w:line="289" w:lineRule="exact"/>
              <w:ind w:left="18" w:right="2"/>
              <w:jc w:val="center"/>
              <w:rPr>
                <w:rFonts w:ascii="Tahoma" w:cs="Tahoma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14A6CF" w14:textId="0D254BD5" w:rsidR="00537101" w:rsidRDefault="00537101">
            <w:pPr>
              <w:pStyle w:val="TableParagraph"/>
              <w:bidi/>
              <w:spacing w:before="1"/>
              <w:ind w:left="180"/>
              <w:jc w:val="left"/>
              <w:rPr>
                <w:b/>
                <w:bCs/>
                <w:spacing w:val="-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استادیار</w:t>
            </w:r>
          </w:p>
        </w:tc>
        <w:tc>
          <w:tcPr>
            <w:tcW w:w="1972" w:type="dxa"/>
          </w:tcPr>
          <w:p w14:paraId="4B50547D" w14:textId="54D426F0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pacing w:val="-4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فلسفه و حکمت اسلامی</w:t>
            </w:r>
          </w:p>
        </w:tc>
        <w:tc>
          <w:tcPr>
            <w:tcW w:w="2400" w:type="dxa"/>
          </w:tcPr>
          <w:p w14:paraId="63C61640" w14:textId="6EC3E51C" w:rsidR="00537101" w:rsidRDefault="00537101">
            <w:pPr>
              <w:pStyle w:val="TableParagraph"/>
              <w:bidi/>
              <w:spacing w:before="1"/>
              <w:ind w:left="103"/>
              <w:jc w:val="left"/>
              <w:rPr>
                <w:b/>
                <w:bCs/>
                <w:spacing w:val="-4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دکتر اعظم ایرجی نیا</w:t>
            </w:r>
          </w:p>
        </w:tc>
        <w:tc>
          <w:tcPr>
            <w:tcW w:w="686" w:type="dxa"/>
          </w:tcPr>
          <w:p w14:paraId="41508318" w14:textId="303EB5E9" w:rsidR="00537101" w:rsidRPr="00B44556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pacing w:val="-10"/>
                <w:sz w:val="24"/>
                <w:szCs w:val="24"/>
                <w:rtl/>
                <w:lang w:bidi="fa-IR"/>
              </w:rPr>
            </w:pPr>
            <w:r w:rsidRPr="00B44556">
              <w:rPr>
                <w:rFonts w:ascii="Tahoma" w:hint="cs"/>
                <w:spacing w:val="-10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37101" w14:paraId="3C415637" w14:textId="77777777" w:rsidTr="00073C04">
        <w:trPr>
          <w:trHeight w:val="585"/>
        </w:trPr>
        <w:tc>
          <w:tcPr>
            <w:tcW w:w="2551" w:type="dxa"/>
          </w:tcPr>
          <w:p w14:paraId="7C4DE1B6" w14:textId="5BBF45E6" w:rsidR="00537101" w:rsidRDefault="00782A04">
            <w:pPr>
              <w:pStyle w:val="TableParagraph"/>
              <w:spacing w:line="290" w:lineRule="atLeast"/>
              <w:ind w:left="1214" w:right="94" w:hanging="1092"/>
              <w:jc w:val="left"/>
            </w:pPr>
            <w:hyperlink r:id="rId21" w:history="1">
              <w:r w:rsidR="00537101" w:rsidRPr="00B717C6">
                <w:rPr>
                  <w:rStyle w:val="Hyperlink"/>
                </w:rPr>
                <w:t>arastin@um.ac.ir</w:t>
              </w:r>
            </w:hyperlink>
          </w:p>
        </w:tc>
        <w:tc>
          <w:tcPr>
            <w:tcW w:w="1670" w:type="dxa"/>
          </w:tcPr>
          <w:p w14:paraId="52D9100E" w14:textId="6FA3A9DA" w:rsidR="00537101" w:rsidRPr="000866F0" w:rsidRDefault="00537101">
            <w:pPr>
              <w:pStyle w:val="TableParagraph"/>
              <w:spacing w:line="289" w:lineRule="exact"/>
              <w:ind w:left="24"/>
              <w:jc w:val="center"/>
              <w:rPr>
                <w:rFonts w:ascii="Tahoma"/>
                <w:spacing w:val="-2"/>
                <w:sz w:val="28"/>
                <w:szCs w:val="28"/>
                <w:rtl/>
                <w:lang w:bidi="fa-IR"/>
              </w:rPr>
            </w:pPr>
            <w:r w:rsidRPr="000866F0">
              <w:rPr>
                <w:rFonts w:ascii="Tahoma" w:hint="cs"/>
                <w:spacing w:val="-2"/>
                <w:sz w:val="28"/>
                <w:szCs w:val="28"/>
                <w:rtl/>
                <w:lang w:bidi="fa-IR"/>
              </w:rPr>
              <w:t>09154499365</w:t>
            </w:r>
          </w:p>
        </w:tc>
        <w:tc>
          <w:tcPr>
            <w:tcW w:w="4142" w:type="dxa"/>
            <w:vAlign w:val="center"/>
          </w:tcPr>
          <w:p w14:paraId="6C49DC8C" w14:textId="308C835F" w:rsidR="00537101" w:rsidRDefault="00782A04" w:rsidP="00F37F71">
            <w:pPr>
              <w:pStyle w:val="TableParagraph"/>
              <w:spacing w:line="289" w:lineRule="exact"/>
              <w:ind w:left="18" w:right="2"/>
              <w:jc w:val="center"/>
              <w:rPr>
                <w:rFonts w:ascii="Tahoma" w:cs="Tahoma"/>
                <w:spacing w:val="-2"/>
                <w:w w:val="105"/>
                <w:sz w:val="24"/>
                <w:szCs w:val="24"/>
              </w:rPr>
            </w:pPr>
            <w:hyperlink r:id="rId22" w:history="1">
              <w:r w:rsidR="00537101" w:rsidRPr="00F37F71">
                <w:rPr>
                  <w:rStyle w:val="Hyperlink"/>
                  <w:rFonts w:ascii="Tahoma" w:cs="Tahoma"/>
                  <w:spacing w:val="-2"/>
                  <w:w w:val="105"/>
                  <w:sz w:val="24"/>
                  <w:szCs w:val="24"/>
                </w:rPr>
                <w:t>https://prof.um.ac.ir/arastin/</w:t>
              </w:r>
            </w:hyperlink>
          </w:p>
        </w:tc>
        <w:tc>
          <w:tcPr>
            <w:tcW w:w="992" w:type="dxa"/>
          </w:tcPr>
          <w:p w14:paraId="328C0890" w14:textId="7BA9307A" w:rsidR="00537101" w:rsidRDefault="00537101">
            <w:pPr>
              <w:pStyle w:val="TableParagraph"/>
              <w:bidi/>
              <w:spacing w:before="1"/>
              <w:ind w:left="180"/>
              <w:jc w:val="left"/>
              <w:rPr>
                <w:b/>
                <w:bCs/>
                <w:spacing w:val="-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استادیار</w:t>
            </w:r>
          </w:p>
        </w:tc>
        <w:tc>
          <w:tcPr>
            <w:tcW w:w="1972" w:type="dxa"/>
          </w:tcPr>
          <w:p w14:paraId="41315793" w14:textId="194D49B5" w:rsidR="00537101" w:rsidRDefault="00537101">
            <w:pPr>
              <w:pStyle w:val="TableParagraph"/>
              <w:bidi/>
              <w:spacing w:before="1"/>
              <w:ind w:left="164"/>
              <w:jc w:val="left"/>
              <w:rPr>
                <w:b/>
                <w:bCs/>
                <w:spacing w:val="-4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فلسفه و حکمت اسلامی</w:t>
            </w:r>
          </w:p>
        </w:tc>
        <w:tc>
          <w:tcPr>
            <w:tcW w:w="2400" w:type="dxa"/>
          </w:tcPr>
          <w:p w14:paraId="1CF98563" w14:textId="6022DBC3" w:rsidR="00537101" w:rsidRDefault="00537101">
            <w:pPr>
              <w:pStyle w:val="TableParagraph"/>
              <w:bidi/>
              <w:spacing w:before="1"/>
              <w:ind w:left="103"/>
              <w:jc w:val="left"/>
              <w:rPr>
                <w:b/>
                <w:bCs/>
                <w:spacing w:val="-4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دکتر امیر راستین طرقی</w:t>
            </w:r>
          </w:p>
        </w:tc>
        <w:tc>
          <w:tcPr>
            <w:tcW w:w="686" w:type="dxa"/>
          </w:tcPr>
          <w:p w14:paraId="2B7ED86B" w14:textId="7799BAC0" w:rsidR="00537101" w:rsidRPr="00B44556" w:rsidRDefault="00537101">
            <w:pPr>
              <w:pStyle w:val="TableParagraph"/>
              <w:spacing w:line="289" w:lineRule="exact"/>
              <w:ind w:left="21"/>
              <w:jc w:val="center"/>
              <w:rPr>
                <w:rFonts w:ascii="Tahoma"/>
                <w:spacing w:val="-10"/>
                <w:sz w:val="24"/>
                <w:szCs w:val="24"/>
                <w:rtl/>
                <w:lang w:bidi="fa-IR"/>
              </w:rPr>
            </w:pPr>
            <w:r w:rsidRPr="00B44556">
              <w:rPr>
                <w:rFonts w:ascii="Tahoma" w:hint="cs"/>
                <w:spacing w:val="-10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14:paraId="5FCA929C" w14:textId="77777777" w:rsidR="00ED2F5D" w:rsidRDefault="00ED2F5D">
      <w:pPr>
        <w:pStyle w:val="BodyText"/>
        <w:rPr>
          <w:rFonts w:ascii="B Nazanin"/>
          <w:b w:val="0"/>
        </w:rPr>
      </w:pPr>
    </w:p>
    <w:p w14:paraId="0A434130" w14:textId="5B5DC29F" w:rsidR="00ED2F5D" w:rsidRDefault="00A41C69">
      <w:pPr>
        <w:pStyle w:val="BodyText"/>
        <w:bidi/>
        <w:ind w:left="1334" w:right="1010"/>
      </w:pPr>
      <w:r>
        <w:t>*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ﺿﺮﻭﺭى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ﺍﺳﺖ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ﺩﺍﻭﻃﻠﺒﺎﻥ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ﻋﺰﻳﺰ،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ﻓﻬﺮﺳﺖ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ﺍﻭﻟﻮﻳﺖﻫﺎى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ﺧﻮﺩ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ﺭﺍ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ﺩﺭ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ﻣﻮﺭﺩ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ﺍﺳﺘﺎﺩ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ﺭﺍﻫﻨﻤﺎى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ﺭﺳﺎﻟﻪ،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ﺻﺮﻓﺎ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ﺍﺯ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ﻣﻴﺎﻥ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ﺍﻋﻀﺎى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ﻫﻴﺌﺖ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ﻋﻠﻤﻲ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ﺩﺍﺭﺍى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ﻇﺮﻓﻴﺖ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ﺭﺍﻫﻨﻤﺎﻳﻲ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ﺭﺳﺎﻟﻪ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ﺗﻨﻈﻴﻢ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ﻛﻨﻨﺪ</w:t>
      </w:r>
      <w:r>
        <w:t>.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t>**</w:t>
      </w:r>
      <w:r>
        <w:rPr>
          <w:rFonts w:ascii="Times New Roman" w:cs="Times New Roman"/>
          <w:b w:val="0"/>
          <w:bCs w:val="0"/>
          <w:rtl/>
        </w:rPr>
        <w:t xml:space="preserve"> </w:t>
      </w:r>
    </w:p>
    <w:p w14:paraId="51287FAA" w14:textId="77777777" w:rsidR="00ED2F5D" w:rsidRDefault="00A41C69">
      <w:pPr>
        <w:pStyle w:val="BodyText"/>
        <w:bidi/>
        <w:spacing w:line="426" w:lineRule="exact"/>
        <w:ind w:left="1334" w:right="1010"/>
        <w:rPr>
          <w:rFonts w:ascii="Arial" w:cs="Arial"/>
        </w:rPr>
      </w:pPr>
      <w:r>
        <w:rPr>
          <w:spacing w:val="-2"/>
        </w:rPr>
        <w:t>*</w:t>
      </w:r>
      <w:r>
        <w:rPr>
          <w:spacing w:val="-2"/>
          <w:rtl/>
        </w:rPr>
        <w:t>ﺩﺍﻭﻃﻠﺐ</w:t>
      </w:r>
      <w:r>
        <w:rPr>
          <w:rFonts w:ascii="Times New Roman" w:cs="Times New Roman"/>
          <w:b w:val="0"/>
          <w:bCs w:val="0"/>
          <w:spacing w:val="-1"/>
          <w:rtl/>
        </w:rPr>
        <w:t xml:space="preserve"> </w:t>
      </w:r>
      <w:r>
        <w:rPr>
          <w:rtl/>
        </w:rPr>
        <w:t>ﻋﺰﻳﺰ</w:t>
      </w:r>
      <w:r>
        <w:rPr>
          <w:rFonts w:ascii="Times New Roman" w:cs="Times New Roman"/>
          <w:b w:val="0"/>
          <w:bCs w:val="0"/>
          <w:spacing w:val="-2"/>
          <w:rtl/>
        </w:rPr>
        <w:t xml:space="preserve"> </w:t>
      </w:r>
      <w:r>
        <w:rPr>
          <w:rtl/>
        </w:rPr>
        <w:t>ﻭﺍﺭﺩ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ﻟﻴﻨﻚ</w:t>
      </w:r>
      <w:r>
        <w:rPr>
          <w:rFonts w:ascii="Times New Roman" w:cs="Times New Roman"/>
          <w:b w:val="0"/>
          <w:bCs w:val="0"/>
          <w:spacing w:val="-1"/>
          <w:rtl/>
        </w:rPr>
        <w:t xml:space="preserve"> </w:t>
      </w:r>
      <w:r>
        <w:rPr>
          <w:rtl/>
        </w:rPr>
        <w:t>ﺻﻔﺤﻪ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ﺷﺨﺼﻲ</w:t>
      </w:r>
      <w:r>
        <w:rPr>
          <w:rFonts w:ascii="Times New Roman" w:cs="Times New Roman"/>
          <w:b w:val="0"/>
          <w:bCs w:val="0"/>
          <w:spacing w:val="-1"/>
          <w:rtl/>
        </w:rPr>
        <w:t xml:space="preserve"> </w:t>
      </w:r>
      <w:r>
        <w:rPr>
          <w:rtl/>
        </w:rPr>
        <w:t>ﻫﺮﺍﺳﺘﺎﺩ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ﺷﺪﻩ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ﻭ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ﺍﻃﻼﻋﺎﺕ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ﺁﻣﻮﺯﺷﻲ،</w:t>
      </w:r>
      <w:r>
        <w:rPr>
          <w:rFonts w:ascii="Times New Roman" w:cs="Times New Roman"/>
          <w:b w:val="0"/>
          <w:bCs w:val="0"/>
          <w:spacing w:val="1"/>
          <w:rtl/>
        </w:rPr>
        <w:t xml:space="preserve"> </w:t>
      </w:r>
      <w:r>
        <w:rPr>
          <w:rtl/>
        </w:rPr>
        <w:t>ﭘﮋﻭﻫﺸﻲ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ﻭ</w:t>
      </w:r>
      <w:r>
        <w:rPr>
          <w:rFonts w:ascii="Times New Roman" w:cs="Times New Roman"/>
          <w:b w:val="0"/>
          <w:bCs w:val="0"/>
          <w:spacing w:val="1"/>
          <w:rtl/>
        </w:rPr>
        <w:t xml:space="preserve"> </w:t>
      </w:r>
      <w:r>
        <w:rPr>
          <w:rtl/>
        </w:rPr>
        <w:t>ﻋﻼﻗﻤﻨﺪىﻫﺎ</w:t>
      </w:r>
      <w:r>
        <w:rPr>
          <w:rFonts w:ascii="Times New Roman" w:cs="Times New Roman"/>
          <w:b w:val="0"/>
          <w:bCs w:val="0"/>
          <w:spacing w:val="1"/>
          <w:rtl/>
        </w:rPr>
        <w:t xml:space="preserve"> </w:t>
      </w:r>
      <w:r>
        <w:rPr>
          <w:rtl/>
        </w:rPr>
        <w:t>ﺭﺍ</w:t>
      </w:r>
      <w:r>
        <w:rPr>
          <w:rFonts w:ascii="Times New Roman" w:cs="Times New Roman"/>
          <w:b w:val="0"/>
          <w:bCs w:val="0"/>
          <w:rtl/>
        </w:rPr>
        <w:t xml:space="preserve"> </w:t>
      </w:r>
      <w:r>
        <w:rPr>
          <w:rtl/>
        </w:rPr>
        <w:t>ﻣﺸﺎﻫﺪﻩ</w:t>
      </w:r>
      <w:r>
        <w:rPr>
          <w:rFonts w:ascii="Times New Roman" w:cs="Times New Roman"/>
          <w:b w:val="0"/>
          <w:bCs w:val="0"/>
          <w:spacing w:val="2"/>
          <w:rtl/>
        </w:rPr>
        <w:t xml:space="preserve"> </w:t>
      </w:r>
      <w:r>
        <w:rPr>
          <w:rtl/>
        </w:rPr>
        <w:t>ﻓﺮﻣﺎﻳﻴﺪ</w:t>
      </w:r>
      <w:r>
        <w:rPr>
          <w:rFonts w:ascii="Arial" w:cs="Arial"/>
        </w:rPr>
        <w:t>.</w:t>
      </w:r>
    </w:p>
    <w:sectPr w:rsidR="00ED2F5D">
      <w:type w:val="continuous"/>
      <w:pgSz w:w="15840" w:h="12240" w:orient="landscape"/>
      <w:pgMar w:top="1380" w:right="1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5D"/>
    <w:rsid w:val="00073C04"/>
    <w:rsid w:val="000866F0"/>
    <w:rsid w:val="000935C4"/>
    <w:rsid w:val="00101D76"/>
    <w:rsid w:val="00220DCE"/>
    <w:rsid w:val="003D4DE3"/>
    <w:rsid w:val="004B0DBA"/>
    <w:rsid w:val="00537101"/>
    <w:rsid w:val="00630E88"/>
    <w:rsid w:val="00782A04"/>
    <w:rsid w:val="00A41C69"/>
    <w:rsid w:val="00B44556"/>
    <w:rsid w:val="00CF3FFA"/>
    <w:rsid w:val="00E256D9"/>
    <w:rsid w:val="00ED007D"/>
    <w:rsid w:val="00ED2F5D"/>
    <w:rsid w:val="00F3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E6E2"/>
  <w15:docId w15:val="{249B7B72-2476-42F6-B961-9F0E5D71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Lotus" w:eastAsia="B Lotus" w:hAnsi="B Lotus" w:cs="B Lot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010" w:right="4080"/>
      <w:jc w:val="right"/>
    </w:pPr>
    <w:rPr>
      <w:rFonts w:ascii="B Nazanin" w:eastAsia="B Nazanin" w:hAnsi="B Nazanin" w:cs="B Nazani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styleId="Hyperlink">
    <w:name w:val="Hyperlink"/>
    <w:basedOn w:val="DefaultParagraphFont"/>
    <w:uiPriority w:val="99"/>
    <w:unhideWhenUsed/>
    <w:rsid w:val="00E256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7F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i@um.ac.ir" TargetMode="External"/><Relationship Id="rId13" Type="http://schemas.openxmlformats.org/officeDocument/2006/relationships/hyperlink" Target="http://masoudi-g.profcms.um.ac.ir/" TargetMode="External"/><Relationship Id="rId18" Type="http://schemas.openxmlformats.org/officeDocument/2006/relationships/hyperlink" Target="mailto:Ma.vatandoost@um.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astin@um.ac.ir" TargetMode="External"/><Relationship Id="rId7" Type="http://schemas.openxmlformats.org/officeDocument/2006/relationships/hyperlink" Target="http://shahrudi.profcms.um.ac.ir/" TargetMode="External"/><Relationship Id="rId12" Type="http://schemas.openxmlformats.org/officeDocument/2006/relationships/hyperlink" Target="mailto:masoudi@um.ac.ir" TargetMode="External"/><Relationship Id="rId17" Type="http://schemas.openxmlformats.org/officeDocument/2006/relationships/hyperlink" Target="https://prof.um.ac.ir/v.khademzadeh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.khademzadeh@um.ac.ir" TargetMode="External"/><Relationship Id="rId20" Type="http://schemas.openxmlformats.org/officeDocument/2006/relationships/hyperlink" Target="https://prof.um.ac.ir/airajinia/" TargetMode="External"/><Relationship Id="rId1" Type="http://schemas.openxmlformats.org/officeDocument/2006/relationships/styles" Target="styles.xml"/><Relationship Id="rId6" Type="http://schemas.openxmlformats.org/officeDocument/2006/relationships/hyperlink" Target="mailto:shahrudi@um.ac.ir" TargetMode="External"/><Relationship Id="rId11" Type="http://schemas.openxmlformats.org/officeDocument/2006/relationships/hyperlink" Target="http://kohansal-a.profcms.um.ac.ir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of.um.ac.ir/javareshki/" TargetMode="External"/><Relationship Id="rId15" Type="http://schemas.openxmlformats.org/officeDocument/2006/relationships/hyperlink" Target="https://prof.um.ac.ir/morvarid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ohansal@um.ac.ir" TargetMode="External"/><Relationship Id="rId19" Type="http://schemas.openxmlformats.org/officeDocument/2006/relationships/hyperlink" Target="mailto:airajinia@um.ac.ir" TargetMode="External"/><Relationship Id="rId4" Type="http://schemas.openxmlformats.org/officeDocument/2006/relationships/hyperlink" Target="mailto:iavareshki@um.ac.ir" TargetMode="External"/><Relationship Id="rId9" Type="http://schemas.openxmlformats.org/officeDocument/2006/relationships/hyperlink" Target="http://elmi.profcms.um.ac.ir/" TargetMode="External"/><Relationship Id="rId14" Type="http://schemas.openxmlformats.org/officeDocument/2006/relationships/hyperlink" Target="mailto:morvarid@um.ac.ir" TargetMode="External"/><Relationship Id="rId22" Type="http://schemas.openxmlformats.org/officeDocument/2006/relationships/hyperlink" Target="https://prof.um.ac.ir/arast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alizadeh-yazdi</dc:creator>
  <cp:lastModifiedBy>alizadeh-yazdi</cp:lastModifiedBy>
  <cp:revision>5</cp:revision>
  <cp:lastPrinted>2025-06-01T07:54:00Z</cp:lastPrinted>
  <dcterms:created xsi:type="dcterms:W3CDTF">2025-06-03T03:31:00Z</dcterms:created>
  <dcterms:modified xsi:type="dcterms:W3CDTF">2026-05-23T09:15:00Z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Nitro Pro 13 (13.61.4.62)</vt:lpwstr>
  </property>
  <property fmtid="{D5CDD505-2E9C-101B-9397-08002B2CF9AE}" pid="4" name="LastSaved">
    <vt:filetime>2025-06-01T00:00:00Z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